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14D21C70" w:rsidR="00423374" w:rsidRDefault="0097708D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 </w:t>
      </w:r>
    </w:p>
    <w:p w14:paraId="1E15CCA8" w14:textId="77777777" w:rsidR="0097708D" w:rsidRPr="0097708D" w:rsidRDefault="0097708D" w:rsidP="0097708D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7708D">
        <w:rPr>
          <w:rFonts w:ascii="Arial" w:eastAsia="Times New Roman" w:hAnsi="Arial" w:cs="Arial"/>
          <w:b/>
          <w:sz w:val="18"/>
          <w:szCs w:val="32"/>
        </w:rPr>
        <w:t>EXTRATO DE RATIFICAÇÃO</w:t>
      </w:r>
    </w:p>
    <w:p w14:paraId="455916BB" w14:textId="77777777" w:rsidR="0097708D" w:rsidRPr="0097708D" w:rsidRDefault="0097708D" w:rsidP="0097708D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5C9EBA3" w14:textId="77777777" w:rsidR="0097708D" w:rsidRPr="0097708D" w:rsidRDefault="0097708D" w:rsidP="0097708D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7708D">
        <w:rPr>
          <w:rFonts w:ascii="Arial" w:eastAsia="Times New Roman" w:hAnsi="Arial" w:cs="Arial"/>
          <w:b/>
          <w:sz w:val="18"/>
          <w:szCs w:val="32"/>
        </w:rPr>
        <w:t xml:space="preserve">PROCESSO </w:t>
      </w:r>
      <w:proofErr w:type="gramStart"/>
      <w:r w:rsidRPr="0097708D">
        <w:rPr>
          <w:rFonts w:ascii="Arial" w:eastAsia="Times New Roman" w:hAnsi="Arial" w:cs="Arial"/>
          <w:b/>
          <w:sz w:val="18"/>
          <w:szCs w:val="32"/>
        </w:rPr>
        <w:t>LICITATÓRIO  Nº</w:t>
      </w:r>
      <w:proofErr w:type="gramEnd"/>
      <w:r w:rsidRPr="0097708D">
        <w:rPr>
          <w:rFonts w:ascii="Arial" w:eastAsia="Times New Roman" w:hAnsi="Arial" w:cs="Arial"/>
          <w:b/>
          <w:sz w:val="18"/>
          <w:szCs w:val="32"/>
        </w:rPr>
        <w:t xml:space="preserve"> 006/2025</w:t>
      </w:r>
    </w:p>
    <w:p w14:paraId="2E618EAD" w14:textId="77777777" w:rsidR="0097708D" w:rsidRPr="0097708D" w:rsidRDefault="0097708D" w:rsidP="0097708D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7708D">
        <w:rPr>
          <w:rFonts w:ascii="Arial" w:eastAsia="Times New Roman" w:hAnsi="Arial" w:cs="Arial"/>
          <w:b/>
          <w:sz w:val="18"/>
          <w:szCs w:val="32"/>
        </w:rPr>
        <w:t>DISPENSA Nº 006/2025</w:t>
      </w:r>
    </w:p>
    <w:p w14:paraId="6FAB611B" w14:textId="77777777" w:rsidR="0097708D" w:rsidRPr="0097708D" w:rsidRDefault="0097708D" w:rsidP="0097708D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1CB935FB" w14:textId="77777777" w:rsidR="0097708D" w:rsidRPr="0097708D" w:rsidRDefault="0097708D" w:rsidP="0097708D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7708D">
        <w:rPr>
          <w:rFonts w:ascii="Arial" w:eastAsia="Times New Roman" w:hAnsi="Arial" w:cs="Arial"/>
          <w:b/>
          <w:sz w:val="18"/>
          <w:szCs w:val="32"/>
        </w:rPr>
        <w:t xml:space="preserve">PROCESSO LICITATÓRIO Nº 006/2025 </w:t>
      </w:r>
      <w:proofErr w:type="gramStart"/>
      <w:r w:rsidRPr="0097708D">
        <w:rPr>
          <w:rFonts w:ascii="Arial" w:eastAsia="Times New Roman" w:hAnsi="Arial" w:cs="Arial"/>
          <w:b/>
          <w:sz w:val="18"/>
          <w:szCs w:val="32"/>
        </w:rPr>
        <w:t>–  DISPENSA</w:t>
      </w:r>
      <w:proofErr w:type="gramEnd"/>
      <w:r w:rsidRPr="0097708D">
        <w:rPr>
          <w:rFonts w:ascii="Arial" w:eastAsia="Times New Roman" w:hAnsi="Arial" w:cs="Arial"/>
          <w:b/>
          <w:sz w:val="18"/>
          <w:szCs w:val="32"/>
        </w:rPr>
        <w:t xml:space="preserve"> Nº 006/2025. CONTRATANTE: Prefeitura Municipal de Barra Longa, CNPJ 18.316.182/0001-70. CONTRATADO: CAGEPP CONSULTORIA E ASSESSORIA LTDA., CPF: 08.576.086/0001-07;</w:t>
      </w:r>
    </w:p>
    <w:p w14:paraId="34DA36A2" w14:textId="0858AAB0" w:rsidR="0097708D" w:rsidRPr="00D2755D" w:rsidRDefault="0097708D" w:rsidP="0097708D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7708D">
        <w:rPr>
          <w:rFonts w:ascii="Arial" w:eastAsia="Times New Roman" w:hAnsi="Arial" w:cs="Arial"/>
          <w:b/>
          <w:sz w:val="18"/>
          <w:szCs w:val="32"/>
        </w:rPr>
        <w:t>OBJETO: Contratação de empresa para a realização de atividades técnicas, integradas e contínuas de prestação de serviços especializados na gestão de parcerias governamentais, assegurando o uso racional e legal dos recursos públicos; Valor contratual de R$ 36.000,00 (trinta e seis mil reais). Termo de Ratificação: 19/02/2025. Barra Longa/ MG, 19 de fevereiro de 2025. Elson Aparecido de Oliveira – Prefeito Municipal.</w:t>
      </w:r>
    </w:p>
    <w:sectPr w:rsidR="0097708D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A17ED"/>
    <w:rsid w:val="00647814"/>
    <w:rsid w:val="006D7F72"/>
    <w:rsid w:val="009006EC"/>
    <w:rsid w:val="0097708D"/>
    <w:rsid w:val="00A51EF7"/>
    <w:rsid w:val="00A66BF9"/>
    <w:rsid w:val="00AA3B7A"/>
    <w:rsid w:val="00C074A5"/>
    <w:rsid w:val="00C121BE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2025-08-22T18:14:00Z</dcterms:created>
  <dcterms:modified xsi:type="dcterms:W3CDTF">2025-08-22T18:14:00Z</dcterms:modified>
</cp:coreProperties>
</file>