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0C10A4D2" w14:textId="77777777" w:rsid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291838B8" w14:textId="77777777" w:rsid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365CF250" w14:textId="758FCF7F" w:rsidR="00AF4E56" w:rsidRP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AF4E56">
        <w:rPr>
          <w:rFonts w:ascii="Arial" w:eastAsia="Times New Roman" w:hAnsi="Arial" w:cs="Arial"/>
          <w:b/>
          <w:sz w:val="18"/>
          <w:szCs w:val="32"/>
          <w:u w:val="single"/>
        </w:rPr>
        <w:t>ATO DE RATIFICAÇÃO DE DISPENSA DE LICITAÇÃO</w:t>
      </w:r>
    </w:p>
    <w:p w14:paraId="26C8B584" w14:textId="77777777" w:rsidR="00AF4E56" w:rsidRP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7CE8433E" w14:textId="77777777" w:rsidR="00AF4E56" w:rsidRP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AF4E56">
        <w:rPr>
          <w:rFonts w:ascii="Arial" w:eastAsia="Times New Roman" w:hAnsi="Arial" w:cs="Arial"/>
          <w:b/>
          <w:sz w:val="18"/>
          <w:szCs w:val="32"/>
          <w:u w:val="single"/>
        </w:rPr>
        <w:t>PROCESSO ADMINISTRATIVO Nº 033/2025 – DISPENSA DE LICITAÇÃO Nº 015/2025</w:t>
      </w:r>
    </w:p>
    <w:p w14:paraId="7568ADDC" w14:textId="77777777" w:rsidR="00AF4E56" w:rsidRP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4BE2D95E" w14:textId="2144AECE" w:rsidR="00AF4E56" w:rsidRP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AF4E56">
        <w:rPr>
          <w:rFonts w:ascii="Arial" w:eastAsia="Times New Roman" w:hAnsi="Arial" w:cs="Arial"/>
          <w:b/>
          <w:sz w:val="18"/>
          <w:szCs w:val="32"/>
        </w:rPr>
        <w:t>CONSIDERANDO os elementos contidos no presente processo de DISPENSA de licitação, que foi devidamente justificado, tanto pela razão da escolha do prestador de serviços, quanto pela justificativa dos preços.</w:t>
      </w:r>
    </w:p>
    <w:p w14:paraId="58B9BC25" w14:textId="77777777" w:rsidR="00AF4E56" w:rsidRP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6873BED7" w14:textId="77777777" w:rsidR="00AF4E56" w:rsidRP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AF4E56">
        <w:rPr>
          <w:rFonts w:ascii="Arial" w:eastAsia="Times New Roman" w:hAnsi="Arial" w:cs="Arial"/>
          <w:b/>
          <w:sz w:val="18"/>
          <w:szCs w:val="32"/>
        </w:rPr>
        <w:t xml:space="preserve">CONSIDERANDO que o processo foi instruído com os documentos e requisitos que comprovam que o contratado possui habilitação e qualificação mínima para celebrar o contrato, </w:t>
      </w:r>
      <w:proofErr w:type="gramStart"/>
      <w:r w:rsidRPr="00AF4E56">
        <w:rPr>
          <w:rFonts w:ascii="Arial" w:eastAsia="Times New Roman" w:hAnsi="Arial" w:cs="Arial"/>
          <w:b/>
          <w:sz w:val="18"/>
          <w:szCs w:val="32"/>
        </w:rPr>
        <w:t>CONFORME  a</w:t>
      </w:r>
      <w:proofErr w:type="gramEnd"/>
      <w:r w:rsidRPr="00AF4E56">
        <w:rPr>
          <w:rFonts w:ascii="Arial" w:eastAsia="Times New Roman" w:hAnsi="Arial" w:cs="Arial"/>
          <w:b/>
          <w:sz w:val="18"/>
          <w:szCs w:val="32"/>
        </w:rPr>
        <w:t xml:space="preserve"> Lei Federal 14.133/2021;</w:t>
      </w:r>
    </w:p>
    <w:p w14:paraId="3B6D316C" w14:textId="77777777" w:rsidR="00AF4E56" w:rsidRP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670DC49D" w14:textId="77777777" w:rsidR="00AF4E56" w:rsidRP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AF4E56">
        <w:rPr>
          <w:rFonts w:ascii="Arial" w:eastAsia="Times New Roman" w:hAnsi="Arial" w:cs="Arial"/>
          <w:b/>
          <w:sz w:val="18"/>
          <w:szCs w:val="32"/>
        </w:rPr>
        <w:t>CONSIDERANDO que o PARECER JURÍDICO atesta que foram cumpridas as exigências legais e os requisitos mínimos para a contratação;</w:t>
      </w:r>
    </w:p>
    <w:p w14:paraId="163CA6B6" w14:textId="77777777" w:rsidR="00AF4E56" w:rsidRP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AF4E56">
        <w:rPr>
          <w:rFonts w:ascii="Arial" w:eastAsia="Times New Roman" w:hAnsi="Arial" w:cs="Arial"/>
          <w:b/>
          <w:sz w:val="18"/>
          <w:szCs w:val="32"/>
        </w:rPr>
        <w:t>No uso das atribuições que me foram conferidas, da Lei Federal 14.133/2021, RATIFICO A DISPENSA DE LICITAÇÃO 015/2025, nos termos descritos abaixo:</w:t>
      </w:r>
    </w:p>
    <w:p w14:paraId="2FD44845" w14:textId="77777777" w:rsidR="00AF4E56" w:rsidRP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7DE542B9" w14:textId="77777777" w:rsidR="00AF4E56" w:rsidRP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AF4E56">
        <w:rPr>
          <w:rFonts w:ascii="Arial" w:eastAsia="Times New Roman" w:hAnsi="Arial" w:cs="Arial"/>
          <w:b/>
          <w:sz w:val="18"/>
          <w:szCs w:val="32"/>
        </w:rPr>
        <w:t>Objeto a ser contratado: Contratação de serviços móvel pessoal (SMP-dados moveis e voz</w:t>
      </w:r>
      <w:proofErr w:type="gramStart"/>
      <w:r w:rsidRPr="00AF4E56">
        <w:rPr>
          <w:rFonts w:ascii="Arial" w:eastAsia="Times New Roman" w:hAnsi="Arial" w:cs="Arial"/>
          <w:b/>
          <w:sz w:val="18"/>
          <w:szCs w:val="32"/>
        </w:rPr>
        <w:t>).Gestão</w:t>
      </w:r>
      <w:proofErr w:type="gramEnd"/>
      <w:r w:rsidRPr="00AF4E56">
        <w:rPr>
          <w:rFonts w:ascii="Arial" w:eastAsia="Times New Roman" w:hAnsi="Arial" w:cs="Arial"/>
          <w:b/>
          <w:sz w:val="18"/>
          <w:szCs w:val="32"/>
        </w:rPr>
        <w:t xml:space="preserve"> de Dispositivos Moveis (MDM) e de fornecimento de aparelhos móveis em comodato.</w:t>
      </w:r>
    </w:p>
    <w:p w14:paraId="5F3DB43B" w14:textId="77777777" w:rsidR="00AF4E56" w:rsidRP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5D38338B" w14:textId="77777777" w:rsidR="00AF4E56" w:rsidRP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AF4E56">
        <w:rPr>
          <w:rFonts w:ascii="Arial" w:eastAsia="Times New Roman" w:hAnsi="Arial" w:cs="Arial"/>
          <w:b/>
          <w:sz w:val="18"/>
          <w:szCs w:val="32"/>
        </w:rPr>
        <w:t>Contratado: ORBITEL TELECOMUNICAÇÕES E INFORMÁTICA LTDA.;</w:t>
      </w:r>
    </w:p>
    <w:p w14:paraId="501E3BDA" w14:textId="77777777" w:rsidR="00AF4E56" w:rsidRP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32EB0AAA" w14:textId="77777777" w:rsidR="00AF4E56" w:rsidRP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AF4E56">
        <w:rPr>
          <w:rFonts w:ascii="Arial" w:eastAsia="Times New Roman" w:hAnsi="Arial" w:cs="Arial"/>
          <w:b/>
          <w:sz w:val="18"/>
          <w:szCs w:val="32"/>
        </w:rPr>
        <w:t>Prazo de Vigência: 12 meses;</w:t>
      </w:r>
    </w:p>
    <w:p w14:paraId="7E04E7E2" w14:textId="77777777" w:rsidR="00AF4E56" w:rsidRP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1D40B7EC" w14:textId="77777777" w:rsidR="00AF4E56" w:rsidRP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AF4E56">
        <w:rPr>
          <w:rFonts w:ascii="Arial" w:eastAsia="Times New Roman" w:hAnsi="Arial" w:cs="Arial"/>
          <w:b/>
          <w:sz w:val="18"/>
          <w:szCs w:val="32"/>
        </w:rPr>
        <w:t>Valor total: R</w:t>
      </w:r>
      <w:proofErr w:type="gramStart"/>
      <w:r w:rsidRPr="00AF4E56">
        <w:rPr>
          <w:rFonts w:ascii="Arial" w:eastAsia="Times New Roman" w:hAnsi="Arial" w:cs="Arial"/>
          <w:b/>
          <w:sz w:val="18"/>
          <w:szCs w:val="32"/>
        </w:rPr>
        <w:t>$  31.856</w:t>
      </w:r>
      <w:proofErr w:type="gramEnd"/>
      <w:r w:rsidRPr="00AF4E56">
        <w:rPr>
          <w:rFonts w:ascii="Arial" w:eastAsia="Times New Roman" w:hAnsi="Arial" w:cs="Arial"/>
          <w:b/>
          <w:sz w:val="18"/>
          <w:szCs w:val="32"/>
        </w:rPr>
        <w:t>,00 (trinta e um mil oitocentos e cinquenta e seis reais);</w:t>
      </w:r>
    </w:p>
    <w:p w14:paraId="56DCA516" w14:textId="77777777" w:rsidR="00AF4E56" w:rsidRP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AF4E56">
        <w:rPr>
          <w:rFonts w:ascii="Arial" w:eastAsia="Times New Roman" w:hAnsi="Arial" w:cs="Arial"/>
          <w:b/>
          <w:sz w:val="18"/>
          <w:szCs w:val="32"/>
        </w:rPr>
        <w:t xml:space="preserve"> </w:t>
      </w:r>
    </w:p>
    <w:p w14:paraId="69B61A5A" w14:textId="77777777" w:rsidR="00AF4E56" w:rsidRP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0A1DD4FA" w14:textId="77777777" w:rsidR="00AF4E56" w:rsidRP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AF4E56">
        <w:rPr>
          <w:rFonts w:ascii="Arial" w:eastAsia="Times New Roman" w:hAnsi="Arial" w:cs="Arial"/>
          <w:b/>
          <w:sz w:val="18"/>
          <w:szCs w:val="32"/>
        </w:rPr>
        <w:t>Determino, ainda, que seja dada a devida publicidade legal ao contrato como a Lei 14.133/2021, para que fique à disposição do público em sítio eletrônico oficial.</w:t>
      </w:r>
    </w:p>
    <w:p w14:paraId="35802BF9" w14:textId="77777777" w:rsidR="00AF4E56" w:rsidRP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1123CF4B" w14:textId="77777777" w:rsidR="00AF4E56" w:rsidRP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AF4E56">
        <w:rPr>
          <w:rFonts w:ascii="Arial" w:eastAsia="Times New Roman" w:hAnsi="Arial" w:cs="Arial"/>
          <w:b/>
          <w:sz w:val="18"/>
          <w:szCs w:val="32"/>
        </w:rPr>
        <w:t>Barra Longa/MG, 24 de abril     de 2025.</w:t>
      </w:r>
    </w:p>
    <w:p w14:paraId="25D42FF0" w14:textId="77777777" w:rsidR="00AF4E56" w:rsidRP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583FCCCC" w14:textId="77777777" w:rsidR="00AF4E56" w:rsidRP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22A09A4F" w14:textId="77777777" w:rsidR="00AF4E56" w:rsidRP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064C8745" w14:textId="77777777" w:rsidR="00AF4E56" w:rsidRPr="00AF4E56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AF4E56">
        <w:rPr>
          <w:rFonts w:ascii="Arial" w:eastAsia="Times New Roman" w:hAnsi="Arial" w:cs="Arial"/>
          <w:b/>
          <w:sz w:val="18"/>
          <w:szCs w:val="32"/>
        </w:rPr>
        <w:t>Elson Aparecido de Oliveira</w:t>
      </w:r>
    </w:p>
    <w:p w14:paraId="397B9013" w14:textId="40EE08E1" w:rsidR="00423374" w:rsidRPr="00D2755D" w:rsidRDefault="00AF4E56" w:rsidP="00AF4E5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AF4E56">
        <w:rPr>
          <w:rFonts w:ascii="Arial" w:eastAsia="Times New Roman" w:hAnsi="Arial" w:cs="Arial"/>
          <w:b/>
          <w:sz w:val="18"/>
          <w:szCs w:val="32"/>
        </w:rPr>
        <w:t>Prefeito Municipal</w:t>
      </w:r>
    </w:p>
    <w:sectPr w:rsidR="00423374" w:rsidRPr="00D2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423374"/>
    <w:rsid w:val="00561844"/>
    <w:rsid w:val="005A17ED"/>
    <w:rsid w:val="00647814"/>
    <w:rsid w:val="006D7F72"/>
    <w:rsid w:val="007D50ED"/>
    <w:rsid w:val="009006EC"/>
    <w:rsid w:val="0094218B"/>
    <w:rsid w:val="00A51EF7"/>
    <w:rsid w:val="00A66BF9"/>
    <w:rsid w:val="00AA3B7A"/>
    <w:rsid w:val="00AF4E56"/>
    <w:rsid w:val="00C074A5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2025-07-31T18:05:00Z</dcterms:created>
  <dcterms:modified xsi:type="dcterms:W3CDTF">2025-07-31T18:05:00Z</dcterms:modified>
</cp:coreProperties>
</file>