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1E3DF3E7" w14:textId="77777777" w:rsidR="008A63D2" w:rsidRPr="008A63D2" w:rsidRDefault="008A63D2" w:rsidP="008A63D2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8A63D2">
        <w:rPr>
          <w:rFonts w:ascii="Arial" w:eastAsia="Times New Roman" w:hAnsi="Arial" w:cs="Arial"/>
          <w:b/>
          <w:sz w:val="18"/>
          <w:szCs w:val="32"/>
        </w:rPr>
        <w:t>EXTRATO DE HOMOLOGAÇÃO</w:t>
      </w:r>
    </w:p>
    <w:p w14:paraId="49C2AD00" w14:textId="77777777" w:rsidR="008A63D2" w:rsidRPr="008A63D2" w:rsidRDefault="008A63D2" w:rsidP="008A63D2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5A2E8D08" w14:textId="4C73A8CC" w:rsidR="008A63D2" w:rsidRPr="00D2755D" w:rsidRDefault="008A63D2" w:rsidP="008A63D2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8A63D2">
        <w:rPr>
          <w:rFonts w:ascii="Arial" w:eastAsia="Times New Roman" w:hAnsi="Arial" w:cs="Arial"/>
          <w:b/>
          <w:sz w:val="18"/>
          <w:szCs w:val="32"/>
        </w:rPr>
        <w:t xml:space="preserve">PROCESSO LICITATÓRIO Nº 095/2025 – </w:t>
      </w:r>
      <w:proofErr w:type="gramStart"/>
      <w:r w:rsidRPr="008A63D2">
        <w:rPr>
          <w:rFonts w:ascii="Arial" w:eastAsia="Times New Roman" w:hAnsi="Arial" w:cs="Arial"/>
          <w:b/>
          <w:sz w:val="18"/>
          <w:szCs w:val="32"/>
        </w:rPr>
        <w:t>CONCORRÊNCIA  Nº</w:t>
      </w:r>
      <w:proofErr w:type="gramEnd"/>
      <w:r w:rsidRPr="008A63D2">
        <w:rPr>
          <w:rFonts w:ascii="Arial" w:eastAsia="Times New Roman" w:hAnsi="Arial" w:cs="Arial"/>
          <w:b/>
          <w:sz w:val="18"/>
          <w:szCs w:val="32"/>
        </w:rPr>
        <w:t xml:space="preserve"> 001/2025; Contratada:  M W - EMPREENDIMENTOS CONSULTORIA PIMENTEL LTDA., CNPJ nº: 29.418.968/0001-14; Valor Global: R$ 154.500,00 (cento e cinquenta e quatro mil e quinhentos reais); Vigência: 28/08/2025 a 28/08/2026. OBJETO:  O objeto do presente instrumento é Contratação de empresa especializada em construção e engenharia civil para conclusão da Obra do Posto de Saúde da Comunidade do Pimenta-Barra Longa-MG, conforme as normas da ABNT e as especificações contidas nos projetos e demais documentos que integram este Edital de Licitação. Termo de Homologação: 28/08/2025. Barra Longa/MG, 28 de agosto de 2025. Elson Aparecido de Oliveira – Prefeito Municipal.</w:t>
      </w:r>
    </w:p>
    <w:sectPr w:rsidR="008A63D2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A17ED"/>
    <w:rsid w:val="00647814"/>
    <w:rsid w:val="006D7F72"/>
    <w:rsid w:val="008A63D2"/>
    <w:rsid w:val="009006EC"/>
    <w:rsid w:val="00A51EF7"/>
    <w:rsid w:val="00A66BF9"/>
    <w:rsid w:val="00AA3B7A"/>
    <w:rsid w:val="00C074A5"/>
    <w:rsid w:val="00CA66C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2025-08-29T18:49:00Z</dcterms:created>
  <dcterms:modified xsi:type="dcterms:W3CDTF">2025-08-29T18:49:00Z</dcterms:modified>
</cp:coreProperties>
</file>